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F569B" w14:textId="77777777" w:rsidR="00643DE0" w:rsidRDefault="00AA5C13" w:rsidP="00643DE0">
      <w:pPr>
        <w:widowControl w:val="0"/>
        <w:pBdr>
          <w:bottom w:val="single" w:sz="6" w:space="1" w:color="auto"/>
        </w:pBdr>
        <w:autoSpaceDE w:val="0"/>
        <w:autoSpaceDN w:val="0"/>
        <w:adjustRightInd w:val="0"/>
        <w:spacing w:after="240"/>
        <w:rPr>
          <w:rStyle w:val="h1"/>
          <w:rFonts w:asciiTheme="majorHAnsi" w:hAnsiTheme="majorHAnsi" w:cstheme="majorHAnsi"/>
          <w:sz w:val="40"/>
          <w:szCs w:val="36"/>
        </w:rPr>
      </w:pPr>
      <w:r>
        <w:rPr>
          <w:rFonts w:ascii="Times" w:hAnsi="Times" w:cs="Times"/>
          <w:noProof/>
          <w:sz w:val="54"/>
          <w:szCs w:val="54"/>
        </w:rPr>
        <w:drawing>
          <wp:inline distT="0" distB="0" distL="0" distR="0" wp14:anchorId="6A4F4B0E" wp14:editId="7EFF3F2F">
            <wp:extent cx="4572000" cy="1498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5">
                      <a:extLst>
                        <a:ext uri="{28A0092B-C50C-407E-A947-70E740481C1C}">
                          <a14:useLocalDpi xmlns:a14="http://schemas.microsoft.com/office/drawing/2010/main" val="0"/>
                        </a:ext>
                      </a:extLst>
                    </a:blip>
                    <a:stretch>
                      <a:fillRect/>
                    </a:stretch>
                  </pic:blipFill>
                  <pic:spPr>
                    <a:xfrm>
                      <a:off x="0" y="0"/>
                      <a:ext cx="4572000" cy="1498600"/>
                    </a:xfrm>
                    <a:prstGeom prst="rect">
                      <a:avLst/>
                    </a:prstGeom>
                  </pic:spPr>
                </pic:pic>
              </a:graphicData>
            </a:graphic>
          </wp:inline>
        </w:drawing>
      </w:r>
    </w:p>
    <w:p w14:paraId="2F349F77" w14:textId="24EE1355" w:rsidR="00643DE0" w:rsidRPr="00643DE0" w:rsidRDefault="00643DE0" w:rsidP="00643DE0">
      <w:pPr>
        <w:widowControl w:val="0"/>
        <w:pBdr>
          <w:bottom w:val="single" w:sz="6" w:space="1" w:color="auto"/>
        </w:pBdr>
        <w:autoSpaceDE w:val="0"/>
        <w:autoSpaceDN w:val="0"/>
        <w:adjustRightInd w:val="0"/>
        <w:spacing w:after="240"/>
        <w:rPr>
          <w:rFonts w:asciiTheme="majorHAnsi" w:hAnsiTheme="majorHAnsi" w:cstheme="majorHAnsi"/>
          <w:b/>
          <w:bCs/>
          <w:sz w:val="28"/>
          <w:szCs w:val="27"/>
        </w:rPr>
      </w:pPr>
      <w:r w:rsidRPr="00643DE0">
        <w:rPr>
          <w:rStyle w:val="h1"/>
          <w:rFonts w:asciiTheme="majorHAnsi" w:hAnsiTheme="majorHAnsi" w:cstheme="majorHAnsi"/>
          <w:sz w:val="40"/>
          <w:szCs w:val="36"/>
        </w:rPr>
        <w:t>PERSBERICHT</w:t>
      </w:r>
      <w:r w:rsidRPr="00643DE0">
        <w:rPr>
          <w:rFonts w:asciiTheme="majorHAnsi" w:hAnsiTheme="majorHAnsi" w:cstheme="majorHAnsi"/>
          <w:sz w:val="28"/>
        </w:rPr>
        <w:br/>
      </w:r>
      <w:r>
        <w:rPr>
          <w:rStyle w:val="Zwaar"/>
          <w:rFonts w:asciiTheme="majorHAnsi" w:hAnsiTheme="majorHAnsi" w:cstheme="majorHAnsi"/>
          <w:sz w:val="32"/>
          <w:szCs w:val="27"/>
        </w:rPr>
        <w:br/>
      </w:r>
      <w:bookmarkStart w:id="0" w:name="_GoBack"/>
      <w:bookmarkEnd w:id="0"/>
      <w:r w:rsidRPr="00643DE0">
        <w:rPr>
          <w:rStyle w:val="Zwaar"/>
          <w:rFonts w:asciiTheme="majorHAnsi" w:hAnsiTheme="majorHAnsi" w:cstheme="majorHAnsi"/>
          <w:sz w:val="32"/>
          <w:szCs w:val="27"/>
        </w:rPr>
        <w:t>ERFGOEDSPOOR BRANDERS 2017</w:t>
      </w:r>
      <w:r w:rsidRPr="00643DE0">
        <w:rPr>
          <w:rFonts w:asciiTheme="majorHAnsi" w:hAnsiTheme="majorHAnsi" w:cstheme="majorHAnsi"/>
          <w:sz w:val="32"/>
        </w:rPr>
        <w:br/>
      </w:r>
      <w:r w:rsidRPr="00643DE0">
        <w:rPr>
          <w:rFonts w:asciiTheme="majorHAnsi" w:hAnsiTheme="majorHAnsi" w:cstheme="majorHAnsi"/>
          <w:sz w:val="28"/>
        </w:rPr>
        <w:br/>
        <w:t>Schiedam, januari 2017</w:t>
      </w:r>
      <w:r w:rsidRPr="00643DE0">
        <w:rPr>
          <w:rFonts w:asciiTheme="majorHAnsi" w:hAnsiTheme="majorHAnsi" w:cstheme="majorHAnsi"/>
          <w:sz w:val="28"/>
        </w:rPr>
        <w:br/>
      </w:r>
      <w:r w:rsidRPr="00643DE0">
        <w:rPr>
          <w:rFonts w:asciiTheme="majorHAnsi" w:hAnsiTheme="majorHAnsi" w:cstheme="majorHAnsi"/>
          <w:sz w:val="28"/>
        </w:rPr>
        <w:br/>
      </w:r>
      <w:r w:rsidRPr="00643DE0">
        <w:rPr>
          <w:rStyle w:val="Zwaar"/>
          <w:rFonts w:asciiTheme="majorHAnsi" w:hAnsiTheme="majorHAnsi" w:cstheme="majorHAnsi"/>
          <w:sz w:val="28"/>
        </w:rPr>
        <w:t>MET ANTIEKE PEILSTOKKEN DOOR DE STAD ERVAREN LEERLINGEN VOOR DE TIENDE KEER HET BRANDERSVERLEDEN</w:t>
      </w:r>
      <w:r w:rsidRPr="00643DE0">
        <w:rPr>
          <w:rFonts w:asciiTheme="majorHAnsi" w:hAnsiTheme="majorHAnsi" w:cstheme="majorHAnsi"/>
          <w:sz w:val="28"/>
        </w:rPr>
        <w:br/>
        <w:t xml:space="preserve">Op vrijdag 27 januari gaan alle leerlingen uit de tweede klassen van Lyceum </w:t>
      </w:r>
      <w:proofErr w:type="spellStart"/>
      <w:r w:rsidRPr="00643DE0">
        <w:rPr>
          <w:rFonts w:asciiTheme="majorHAnsi" w:hAnsiTheme="majorHAnsi" w:cstheme="majorHAnsi"/>
          <w:sz w:val="28"/>
        </w:rPr>
        <w:t>Schravenlant</w:t>
      </w:r>
      <w:proofErr w:type="spellEnd"/>
      <w:r w:rsidRPr="00643DE0">
        <w:rPr>
          <w:rFonts w:asciiTheme="majorHAnsi" w:hAnsiTheme="majorHAnsi" w:cstheme="majorHAnsi"/>
          <w:sz w:val="28"/>
        </w:rPr>
        <w:t xml:space="preserve"> in het kader van het project “Erfgoedspoor” op ontdekkingstocht naar het Schiedam van 250 jaar geleden. De havo en vwo-leerlingen bezoeken onder meer het </w:t>
      </w:r>
      <w:proofErr w:type="spellStart"/>
      <w:r w:rsidRPr="00643DE0">
        <w:rPr>
          <w:rFonts w:asciiTheme="majorHAnsi" w:hAnsiTheme="majorHAnsi" w:cstheme="majorHAnsi"/>
          <w:sz w:val="28"/>
        </w:rPr>
        <w:t>Zakkendragershuisje</w:t>
      </w:r>
      <w:proofErr w:type="spellEnd"/>
      <w:r w:rsidRPr="00643DE0">
        <w:rPr>
          <w:rFonts w:asciiTheme="majorHAnsi" w:hAnsiTheme="majorHAnsi" w:cstheme="majorHAnsi"/>
          <w:sz w:val="28"/>
        </w:rPr>
        <w:t xml:space="preserve">, molen De Drie </w:t>
      </w:r>
      <w:proofErr w:type="spellStart"/>
      <w:r w:rsidRPr="00643DE0">
        <w:rPr>
          <w:rFonts w:asciiTheme="majorHAnsi" w:hAnsiTheme="majorHAnsi" w:cstheme="majorHAnsi"/>
          <w:sz w:val="28"/>
        </w:rPr>
        <w:t>Koornbloemen</w:t>
      </w:r>
      <w:proofErr w:type="spellEnd"/>
      <w:r w:rsidRPr="00643DE0">
        <w:rPr>
          <w:rFonts w:asciiTheme="majorHAnsi" w:hAnsiTheme="majorHAnsi" w:cstheme="majorHAnsi"/>
          <w:sz w:val="28"/>
        </w:rPr>
        <w:t xml:space="preserve">, Borrelmuseum / </w:t>
      </w:r>
      <w:proofErr w:type="spellStart"/>
      <w:r w:rsidRPr="00643DE0">
        <w:rPr>
          <w:rFonts w:asciiTheme="majorHAnsi" w:hAnsiTheme="majorHAnsi" w:cstheme="majorHAnsi"/>
          <w:sz w:val="28"/>
        </w:rPr>
        <w:t>Jeneverie</w:t>
      </w:r>
      <w:proofErr w:type="spellEnd"/>
      <w:r w:rsidRPr="00643DE0">
        <w:rPr>
          <w:rFonts w:asciiTheme="majorHAnsi" w:hAnsiTheme="majorHAnsi" w:cstheme="majorHAnsi"/>
          <w:sz w:val="28"/>
        </w:rPr>
        <w:t xml:space="preserve"> ’t Spul, het Nationaal Jenevermuseum Schiedam en branderij De </w:t>
      </w:r>
      <w:proofErr w:type="spellStart"/>
      <w:r w:rsidRPr="00643DE0">
        <w:rPr>
          <w:rFonts w:asciiTheme="majorHAnsi" w:hAnsiTheme="majorHAnsi" w:cstheme="majorHAnsi"/>
          <w:sz w:val="28"/>
        </w:rPr>
        <w:t>Tweelingh</w:t>
      </w:r>
      <w:proofErr w:type="spellEnd"/>
      <w:r w:rsidRPr="00643DE0">
        <w:rPr>
          <w:rFonts w:asciiTheme="majorHAnsi" w:hAnsiTheme="majorHAnsi" w:cstheme="majorHAnsi"/>
          <w:sz w:val="28"/>
        </w:rPr>
        <w:t xml:space="preserve"> (Herman Jansen). Zij gaan de geschiedenis zelf beleven.</w:t>
      </w:r>
      <w:r w:rsidRPr="00643DE0">
        <w:rPr>
          <w:rFonts w:asciiTheme="majorHAnsi" w:hAnsiTheme="majorHAnsi" w:cstheme="majorHAnsi"/>
          <w:sz w:val="28"/>
        </w:rPr>
        <w:br/>
      </w:r>
      <w:r w:rsidRPr="00643DE0">
        <w:rPr>
          <w:rFonts w:asciiTheme="majorHAnsi" w:hAnsiTheme="majorHAnsi" w:cstheme="majorHAnsi"/>
          <w:sz w:val="28"/>
        </w:rPr>
        <w:br/>
      </w:r>
      <w:r w:rsidRPr="00643DE0">
        <w:rPr>
          <w:rStyle w:val="Zwaar"/>
          <w:rFonts w:asciiTheme="majorHAnsi" w:hAnsiTheme="majorHAnsi" w:cstheme="majorHAnsi"/>
          <w:sz w:val="28"/>
        </w:rPr>
        <w:t>Programma</w:t>
      </w:r>
      <w:r w:rsidRPr="00643DE0">
        <w:rPr>
          <w:rFonts w:asciiTheme="majorHAnsi" w:hAnsiTheme="majorHAnsi" w:cstheme="majorHAnsi"/>
          <w:sz w:val="28"/>
        </w:rPr>
        <w:br/>
        <w:t>Alle plekken die door de dertien- en veertienjarige leerlingen worden bezocht vertellen samen over de rijke historie van de Schiedamse jenever.</w:t>
      </w:r>
      <w:r w:rsidRPr="00643DE0">
        <w:rPr>
          <w:rFonts w:asciiTheme="majorHAnsi" w:hAnsiTheme="majorHAnsi" w:cstheme="majorHAnsi"/>
          <w:sz w:val="28"/>
        </w:rPr>
        <w:br/>
      </w:r>
      <w:r w:rsidRPr="00643DE0">
        <w:rPr>
          <w:rFonts w:asciiTheme="majorHAnsi" w:hAnsiTheme="majorHAnsi" w:cstheme="majorHAnsi"/>
          <w:sz w:val="28"/>
        </w:rPr>
        <w:br/>
        <w:t xml:space="preserve">In </w:t>
      </w:r>
      <w:r w:rsidRPr="00643DE0">
        <w:rPr>
          <w:rStyle w:val="Zwaar"/>
          <w:rFonts w:asciiTheme="majorHAnsi" w:hAnsiTheme="majorHAnsi" w:cstheme="majorHAnsi"/>
          <w:sz w:val="28"/>
        </w:rPr>
        <w:t>’t Spul</w:t>
      </w:r>
      <w:r w:rsidRPr="00643DE0">
        <w:rPr>
          <w:rFonts w:asciiTheme="majorHAnsi" w:hAnsiTheme="majorHAnsi" w:cstheme="majorHAnsi"/>
          <w:sz w:val="28"/>
        </w:rPr>
        <w:t xml:space="preserve"> nemen zij de oude gereedschappen ter hand. Oude filmbeelden tonen het werk in de mouterij. Het hele proces van korrel tot borrel wordt er uiteengezet.</w:t>
      </w:r>
      <w:r w:rsidRPr="00643DE0">
        <w:rPr>
          <w:rFonts w:asciiTheme="majorHAnsi" w:hAnsiTheme="majorHAnsi" w:cstheme="majorHAnsi"/>
          <w:sz w:val="28"/>
        </w:rPr>
        <w:br/>
      </w:r>
      <w:r w:rsidRPr="00643DE0">
        <w:rPr>
          <w:rFonts w:asciiTheme="majorHAnsi" w:hAnsiTheme="majorHAnsi" w:cstheme="majorHAnsi"/>
          <w:sz w:val="28"/>
        </w:rPr>
        <w:br/>
        <w:t xml:space="preserve">Bij het </w:t>
      </w:r>
      <w:proofErr w:type="spellStart"/>
      <w:r w:rsidRPr="00643DE0">
        <w:rPr>
          <w:rStyle w:val="Zwaar"/>
          <w:rFonts w:asciiTheme="majorHAnsi" w:hAnsiTheme="majorHAnsi" w:cstheme="majorHAnsi"/>
          <w:sz w:val="28"/>
        </w:rPr>
        <w:t>zakkendragershuisje</w:t>
      </w:r>
      <w:proofErr w:type="spellEnd"/>
      <w:r w:rsidRPr="00643DE0">
        <w:rPr>
          <w:rFonts w:asciiTheme="majorHAnsi" w:hAnsiTheme="majorHAnsi" w:cstheme="majorHAnsi"/>
          <w:sz w:val="28"/>
        </w:rPr>
        <w:t xml:space="preserve"> branden op straat houtvuurtjes en worden de leerlingen opgewacht door de deken en enkele kloeke leden van het </w:t>
      </w:r>
      <w:proofErr w:type="spellStart"/>
      <w:r w:rsidRPr="00643DE0">
        <w:rPr>
          <w:rFonts w:asciiTheme="majorHAnsi" w:hAnsiTheme="majorHAnsi" w:cstheme="majorHAnsi"/>
          <w:sz w:val="28"/>
        </w:rPr>
        <w:t>zakkendragersgilde</w:t>
      </w:r>
      <w:proofErr w:type="spellEnd"/>
      <w:r w:rsidRPr="00643DE0">
        <w:rPr>
          <w:rFonts w:asciiTheme="majorHAnsi" w:hAnsiTheme="majorHAnsi" w:cstheme="majorHAnsi"/>
          <w:sz w:val="28"/>
        </w:rPr>
        <w:t xml:space="preserve"> anno 1465. Die laten hen ervaren hoe het was in vroeger tijden, met </w:t>
      </w:r>
      <w:proofErr w:type="spellStart"/>
      <w:r w:rsidRPr="00643DE0">
        <w:rPr>
          <w:rFonts w:asciiTheme="majorHAnsi" w:hAnsiTheme="majorHAnsi" w:cstheme="majorHAnsi"/>
          <w:sz w:val="28"/>
        </w:rPr>
        <w:t>kapzak</w:t>
      </w:r>
      <w:proofErr w:type="spellEnd"/>
      <w:r w:rsidRPr="00643DE0">
        <w:rPr>
          <w:rFonts w:asciiTheme="majorHAnsi" w:hAnsiTheme="majorHAnsi" w:cstheme="majorHAnsi"/>
          <w:sz w:val="28"/>
        </w:rPr>
        <w:t xml:space="preserve"> maar zonder mobieltjes. In de winterkou gaan zij zelf het graan in balen scheppen, opzetten, van boord sjouwen en over de dam slepen. Maar eerst verzamelen zij zich onder klokgelui bij de </w:t>
      </w:r>
      <w:proofErr w:type="spellStart"/>
      <w:r w:rsidRPr="00643DE0">
        <w:rPr>
          <w:rFonts w:asciiTheme="majorHAnsi" w:hAnsiTheme="majorHAnsi" w:cstheme="majorHAnsi"/>
          <w:sz w:val="28"/>
        </w:rPr>
        <w:t>smakbak</w:t>
      </w:r>
      <w:proofErr w:type="spellEnd"/>
      <w:r w:rsidRPr="00643DE0">
        <w:rPr>
          <w:rFonts w:asciiTheme="majorHAnsi" w:hAnsiTheme="majorHAnsi" w:cstheme="majorHAnsi"/>
          <w:sz w:val="28"/>
        </w:rPr>
        <w:t xml:space="preserve"> om het werk door </w:t>
      </w:r>
      <w:r w:rsidRPr="00643DE0">
        <w:rPr>
          <w:rFonts w:asciiTheme="majorHAnsi" w:hAnsiTheme="majorHAnsi" w:cstheme="majorHAnsi"/>
          <w:sz w:val="28"/>
        </w:rPr>
        <w:lastRenderedPageBreak/>
        <w:t>dobbelen te verdelen.</w:t>
      </w:r>
      <w:r w:rsidRPr="00643DE0">
        <w:rPr>
          <w:rFonts w:asciiTheme="majorHAnsi" w:hAnsiTheme="majorHAnsi" w:cstheme="majorHAnsi"/>
          <w:sz w:val="28"/>
        </w:rPr>
        <w:br/>
      </w:r>
      <w:r w:rsidRPr="00643DE0">
        <w:rPr>
          <w:rFonts w:asciiTheme="majorHAnsi" w:hAnsiTheme="majorHAnsi" w:cstheme="majorHAnsi"/>
          <w:sz w:val="28"/>
        </w:rPr>
        <w:br/>
        <w:t xml:space="preserve">Ook de molenaars van </w:t>
      </w:r>
      <w:r w:rsidRPr="00643DE0">
        <w:rPr>
          <w:rStyle w:val="Zwaar"/>
          <w:rFonts w:asciiTheme="majorHAnsi" w:hAnsiTheme="majorHAnsi" w:cstheme="majorHAnsi"/>
          <w:sz w:val="28"/>
        </w:rPr>
        <w:t xml:space="preserve">De Drie </w:t>
      </w:r>
      <w:proofErr w:type="spellStart"/>
      <w:r w:rsidRPr="00643DE0">
        <w:rPr>
          <w:rStyle w:val="Zwaar"/>
          <w:rFonts w:asciiTheme="majorHAnsi" w:hAnsiTheme="majorHAnsi" w:cstheme="majorHAnsi"/>
          <w:sz w:val="28"/>
        </w:rPr>
        <w:t>Koornbloemen</w:t>
      </w:r>
      <w:proofErr w:type="spellEnd"/>
      <w:r w:rsidRPr="00643DE0">
        <w:rPr>
          <w:rFonts w:asciiTheme="majorHAnsi" w:hAnsiTheme="majorHAnsi" w:cstheme="majorHAnsi"/>
          <w:sz w:val="28"/>
        </w:rPr>
        <w:t>, één van de hoogste historische molens ter wereld, hebben genoeg te doen voor hun nieuwe “lui-jongens”.</w:t>
      </w:r>
      <w:r w:rsidRPr="00643DE0">
        <w:rPr>
          <w:rFonts w:asciiTheme="majorHAnsi" w:hAnsiTheme="majorHAnsi" w:cstheme="majorHAnsi"/>
          <w:sz w:val="28"/>
        </w:rPr>
        <w:br/>
      </w:r>
      <w:r w:rsidRPr="00643DE0">
        <w:rPr>
          <w:rFonts w:asciiTheme="majorHAnsi" w:hAnsiTheme="majorHAnsi" w:cstheme="majorHAnsi"/>
          <w:sz w:val="28"/>
        </w:rPr>
        <w:br/>
        <w:t xml:space="preserve">In het </w:t>
      </w:r>
      <w:r w:rsidRPr="00643DE0">
        <w:rPr>
          <w:rStyle w:val="Zwaar"/>
          <w:rFonts w:asciiTheme="majorHAnsi" w:hAnsiTheme="majorHAnsi" w:cstheme="majorHAnsi"/>
          <w:sz w:val="28"/>
        </w:rPr>
        <w:t>Nationaal Jenevermuseum</w:t>
      </w:r>
      <w:r w:rsidRPr="00643DE0">
        <w:rPr>
          <w:rFonts w:asciiTheme="majorHAnsi" w:hAnsiTheme="majorHAnsi" w:cstheme="majorHAnsi"/>
          <w:sz w:val="28"/>
        </w:rPr>
        <w:t xml:space="preserve"> moet beslag gemaakt worden voor de branderij en wordt een smaakpapillenworkshop gevolgd.</w:t>
      </w:r>
      <w:r w:rsidRPr="00643DE0">
        <w:rPr>
          <w:rFonts w:asciiTheme="majorHAnsi" w:hAnsiTheme="majorHAnsi" w:cstheme="majorHAnsi"/>
          <w:sz w:val="28"/>
        </w:rPr>
        <w:br/>
      </w:r>
      <w:r w:rsidRPr="00643DE0">
        <w:rPr>
          <w:rFonts w:asciiTheme="majorHAnsi" w:hAnsiTheme="majorHAnsi" w:cstheme="majorHAnsi"/>
          <w:sz w:val="28"/>
        </w:rPr>
        <w:br/>
        <w:t xml:space="preserve">Mevrouw Jansen van </w:t>
      </w:r>
      <w:r w:rsidRPr="00643DE0">
        <w:rPr>
          <w:rStyle w:val="Zwaar"/>
          <w:rFonts w:asciiTheme="majorHAnsi" w:hAnsiTheme="majorHAnsi" w:cstheme="majorHAnsi"/>
          <w:sz w:val="28"/>
        </w:rPr>
        <w:t>Herman Jansen</w:t>
      </w:r>
      <w:r w:rsidRPr="00643DE0">
        <w:rPr>
          <w:rFonts w:asciiTheme="majorHAnsi" w:hAnsiTheme="majorHAnsi" w:cstheme="majorHAnsi"/>
          <w:sz w:val="28"/>
        </w:rPr>
        <w:t xml:space="preserve"> anno 1777 leidt hen rond door de branderij De </w:t>
      </w:r>
      <w:proofErr w:type="spellStart"/>
      <w:r w:rsidRPr="00643DE0">
        <w:rPr>
          <w:rFonts w:asciiTheme="majorHAnsi" w:hAnsiTheme="majorHAnsi" w:cstheme="majorHAnsi"/>
          <w:sz w:val="28"/>
        </w:rPr>
        <w:t>Tweelingh</w:t>
      </w:r>
      <w:proofErr w:type="spellEnd"/>
      <w:r w:rsidRPr="00643DE0">
        <w:rPr>
          <w:rFonts w:asciiTheme="majorHAnsi" w:hAnsiTheme="majorHAnsi" w:cstheme="majorHAnsi"/>
          <w:sz w:val="28"/>
        </w:rPr>
        <w:t xml:space="preserve"> en uiteraard krijgen zij ook voorlichting over de gevaren van alcohol. Iedere klas krijgt een vier meter lange, antieke peilstok mee naar alle locaties.</w:t>
      </w:r>
      <w:r w:rsidRPr="00643DE0">
        <w:rPr>
          <w:rFonts w:asciiTheme="majorHAnsi" w:hAnsiTheme="majorHAnsi" w:cstheme="majorHAnsi"/>
          <w:sz w:val="28"/>
        </w:rPr>
        <w:br/>
      </w:r>
      <w:r w:rsidRPr="00643DE0">
        <w:rPr>
          <w:rFonts w:asciiTheme="majorHAnsi" w:hAnsiTheme="majorHAnsi" w:cstheme="majorHAnsi"/>
          <w:sz w:val="28"/>
        </w:rPr>
        <w:br/>
      </w:r>
      <w:r w:rsidRPr="00643DE0">
        <w:rPr>
          <w:rStyle w:val="Zwaar"/>
          <w:rFonts w:asciiTheme="majorHAnsi" w:hAnsiTheme="majorHAnsi" w:cstheme="majorHAnsi"/>
          <w:sz w:val="28"/>
        </w:rPr>
        <w:t>De Grote Brandersbeker</w:t>
      </w:r>
      <w:r w:rsidRPr="00643DE0">
        <w:rPr>
          <w:rFonts w:asciiTheme="majorHAnsi" w:hAnsiTheme="majorHAnsi" w:cstheme="majorHAnsi"/>
          <w:sz w:val="28"/>
        </w:rPr>
        <w:br/>
        <w:t>Ook dit jaar wordt weer gestreden om ‘De Grote Brandersbeker’. Welke groep slaagt er bijvoorbeeld het beste in een molen te kruien of jeneverkruiden te herkennen? En wie weet het meeste over de monumenten in Schiedam?</w:t>
      </w:r>
      <w:r w:rsidRPr="00643DE0">
        <w:rPr>
          <w:rFonts w:asciiTheme="majorHAnsi" w:hAnsiTheme="majorHAnsi" w:cstheme="majorHAnsi"/>
          <w:sz w:val="28"/>
        </w:rPr>
        <w:br/>
      </w:r>
      <w:r w:rsidRPr="00643DE0">
        <w:rPr>
          <w:rFonts w:asciiTheme="majorHAnsi" w:hAnsiTheme="majorHAnsi" w:cstheme="majorHAnsi"/>
          <w:sz w:val="28"/>
        </w:rPr>
        <w:br/>
      </w:r>
      <w:r w:rsidRPr="00643DE0">
        <w:rPr>
          <w:rStyle w:val="Zwaar"/>
          <w:rFonts w:asciiTheme="majorHAnsi" w:hAnsiTheme="majorHAnsi" w:cstheme="majorHAnsi"/>
          <w:sz w:val="28"/>
        </w:rPr>
        <w:t>Erfgoedspoor: Boek dicht en klas uit!</w:t>
      </w:r>
      <w:r w:rsidRPr="00643DE0">
        <w:rPr>
          <w:rFonts w:asciiTheme="majorHAnsi" w:hAnsiTheme="majorHAnsi" w:cstheme="majorHAnsi"/>
          <w:sz w:val="28"/>
        </w:rPr>
        <w:br/>
        <w:t>Het erfgoedspoor “de branders van Schiedam”, dat dit jaar voor de tiende keer wordt uitgevoerd, is ontwikkeld in samenwerking met het Erfgoedhuis Zuid-Holland. Leerlingen ervaren het verleden en ontdekken welke samenhang er bestaat tussen de oude gebouwen in hun woonplaats.</w:t>
      </w:r>
    </w:p>
    <w:p w14:paraId="5C57F347" w14:textId="77777777" w:rsidR="00643DE0" w:rsidRDefault="00643DE0" w:rsidP="00643DE0">
      <w:pPr>
        <w:widowControl w:val="0"/>
        <w:pBdr>
          <w:bottom w:val="single" w:sz="6" w:space="1" w:color="auto"/>
        </w:pBdr>
        <w:autoSpaceDE w:val="0"/>
        <w:autoSpaceDN w:val="0"/>
        <w:adjustRightInd w:val="0"/>
        <w:spacing w:after="240"/>
      </w:pPr>
    </w:p>
    <w:p w14:paraId="1A6146AF" w14:textId="3E4CE917" w:rsidR="003B7F3D" w:rsidRPr="00144E4C" w:rsidRDefault="001C3F67" w:rsidP="003B7F3D">
      <w:pPr>
        <w:widowControl w:val="0"/>
        <w:autoSpaceDE w:val="0"/>
        <w:autoSpaceDN w:val="0"/>
        <w:adjustRightInd w:val="0"/>
        <w:spacing w:after="240"/>
        <w:rPr>
          <w:rFonts w:asciiTheme="majorHAnsi" w:hAnsiTheme="majorHAnsi" w:cstheme="majorHAnsi"/>
        </w:rPr>
      </w:pPr>
      <w:r w:rsidRPr="00144E4C">
        <w:rPr>
          <w:rFonts w:asciiTheme="majorHAnsi" w:hAnsiTheme="majorHAnsi" w:cstheme="majorHAnsi"/>
          <w:b/>
          <w:sz w:val="30"/>
          <w:szCs w:val="30"/>
        </w:rPr>
        <w:t>Noot voor de redactie</w:t>
      </w:r>
      <w:r w:rsidR="00643DE0">
        <w:rPr>
          <w:rFonts w:asciiTheme="majorHAnsi" w:hAnsiTheme="majorHAnsi" w:cstheme="majorHAnsi"/>
          <w:b/>
          <w:sz w:val="30"/>
          <w:szCs w:val="30"/>
        </w:rPr>
        <w:t>, niet voor publicatie</w:t>
      </w:r>
      <w:r w:rsidR="003B7F3D" w:rsidRPr="00144E4C">
        <w:rPr>
          <w:rFonts w:ascii="MS Gothic" w:eastAsia="MS Gothic" w:hAnsi="MS Gothic" w:cs="MS Gothic" w:hint="eastAsia"/>
          <w:sz w:val="30"/>
          <w:szCs w:val="30"/>
        </w:rPr>
        <w:t> </w:t>
      </w:r>
      <w:r w:rsidR="00144E4C">
        <w:rPr>
          <w:rFonts w:ascii="MS Gothic" w:eastAsia="MS Gothic" w:hAnsi="MS Gothic" w:cs="MS Gothic"/>
          <w:sz w:val="30"/>
          <w:szCs w:val="30"/>
        </w:rPr>
        <w:br/>
      </w:r>
      <w:r w:rsidR="003B7F3D" w:rsidRPr="00144E4C">
        <w:rPr>
          <w:rFonts w:asciiTheme="majorHAnsi" w:hAnsiTheme="majorHAnsi" w:cstheme="majorHAnsi"/>
          <w:sz w:val="26"/>
          <w:szCs w:val="26"/>
        </w:rPr>
        <w:t>Voor meer informati</w:t>
      </w:r>
      <w:r w:rsidRPr="00144E4C">
        <w:rPr>
          <w:rFonts w:asciiTheme="majorHAnsi" w:hAnsiTheme="majorHAnsi" w:cstheme="majorHAnsi"/>
          <w:sz w:val="26"/>
          <w:szCs w:val="26"/>
        </w:rPr>
        <w:t>e</w:t>
      </w:r>
      <w:r w:rsidR="003B7F3D" w:rsidRPr="00144E4C">
        <w:rPr>
          <w:rFonts w:asciiTheme="majorHAnsi" w:hAnsiTheme="majorHAnsi" w:cstheme="majorHAnsi"/>
          <w:sz w:val="26"/>
          <w:szCs w:val="26"/>
        </w:rPr>
        <w:t xml:space="preserve"> kunt u contact opnemen met:</w:t>
      </w:r>
    </w:p>
    <w:p w14:paraId="7741284E" w14:textId="30D8C418" w:rsidR="00744EA0" w:rsidRPr="00144E4C" w:rsidRDefault="003B7F3D" w:rsidP="00144E4C">
      <w:pPr>
        <w:pStyle w:val="Lijstalinea"/>
        <w:widowControl w:val="0"/>
        <w:numPr>
          <w:ilvl w:val="0"/>
          <w:numId w:val="1"/>
        </w:numPr>
        <w:autoSpaceDE w:val="0"/>
        <w:autoSpaceDN w:val="0"/>
        <w:adjustRightInd w:val="0"/>
        <w:spacing w:after="240"/>
        <w:rPr>
          <w:rFonts w:asciiTheme="majorHAnsi" w:hAnsiTheme="majorHAnsi" w:cstheme="majorHAnsi"/>
          <w:sz w:val="26"/>
          <w:szCs w:val="26"/>
        </w:rPr>
      </w:pPr>
      <w:r w:rsidRPr="00144E4C">
        <w:rPr>
          <w:rFonts w:asciiTheme="majorHAnsi" w:hAnsiTheme="majorHAnsi" w:cstheme="majorHAnsi"/>
          <w:sz w:val="26"/>
          <w:szCs w:val="26"/>
        </w:rPr>
        <w:t>Leen van Andel, deken van het</w:t>
      </w:r>
      <w:r w:rsidR="00744EA0" w:rsidRPr="00144E4C">
        <w:rPr>
          <w:rFonts w:asciiTheme="majorHAnsi" w:hAnsiTheme="majorHAnsi" w:cstheme="majorHAnsi"/>
          <w:sz w:val="26"/>
          <w:szCs w:val="26"/>
        </w:rPr>
        <w:t xml:space="preserve"> </w:t>
      </w:r>
      <w:proofErr w:type="spellStart"/>
      <w:r w:rsidRPr="00144E4C">
        <w:rPr>
          <w:rFonts w:asciiTheme="majorHAnsi" w:hAnsiTheme="majorHAnsi" w:cstheme="majorHAnsi"/>
          <w:sz w:val="26"/>
          <w:szCs w:val="26"/>
        </w:rPr>
        <w:t>zakkendragersgilde</w:t>
      </w:r>
      <w:proofErr w:type="spellEnd"/>
      <w:r w:rsidRPr="00144E4C">
        <w:rPr>
          <w:rFonts w:asciiTheme="majorHAnsi" w:hAnsiTheme="majorHAnsi" w:cstheme="majorHAnsi"/>
          <w:sz w:val="26"/>
          <w:szCs w:val="26"/>
        </w:rPr>
        <w:t xml:space="preserve">, </w:t>
      </w:r>
      <w:r w:rsidR="00881EAB" w:rsidRPr="00144E4C">
        <w:rPr>
          <w:rFonts w:asciiTheme="majorHAnsi" w:hAnsiTheme="majorHAnsi" w:cstheme="majorHAnsi"/>
          <w:sz w:val="26"/>
          <w:szCs w:val="26"/>
        </w:rPr>
        <w:t xml:space="preserve">06-28080728 </w:t>
      </w:r>
    </w:p>
    <w:p w14:paraId="6BA3F850" w14:textId="456770C8" w:rsidR="0026434B" w:rsidRPr="00144E4C" w:rsidRDefault="00744EA0" w:rsidP="00144E4C">
      <w:pPr>
        <w:pStyle w:val="Lijstalinea"/>
        <w:widowControl w:val="0"/>
        <w:numPr>
          <w:ilvl w:val="0"/>
          <w:numId w:val="1"/>
        </w:numPr>
        <w:autoSpaceDE w:val="0"/>
        <w:autoSpaceDN w:val="0"/>
        <w:adjustRightInd w:val="0"/>
        <w:spacing w:after="240"/>
        <w:rPr>
          <w:rFonts w:asciiTheme="majorHAnsi" w:hAnsiTheme="majorHAnsi" w:cstheme="majorHAnsi"/>
          <w:sz w:val="26"/>
          <w:szCs w:val="26"/>
          <w:lang w:val="de-DE"/>
        </w:rPr>
      </w:pPr>
      <w:r w:rsidRPr="00144E4C">
        <w:rPr>
          <w:rFonts w:asciiTheme="majorHAnsi" w:hAnsiTheme="majorHAnsi" w:cstheme="majorHAnsi"/>
          <w:sz w:val="26"/>
          <w:szCs w:val="26"/>
          <w:lang w:val="de-DE"/>
        </w:rPr>
        <w:t xml:space="preserve">Laura Bentum, </w:t>
      </w:r>
      <w:proofErr w:type="spellStart"/>
      <w:r w:rsidRPr="00144E4C">
        <w:rPr>
          <w:rFonts w:asciiTheme="majorHAnsi" w:hAnsiTheme="majorHAnsi" w:cstheme="majorHAnsi"/>
          <w:sz w:val="26"/>
          <w:szCs w:val="26"/>
          <w:lang w:val="de-DE"/>
        </w:rPr>
        <w:t>Nationaal</w:t>
      </w:r>
      <w:proofErr w:type="spellEnd"/>
      <w:r w:rsidRPr="00144E4C">
        <w:rPr>
          <w:rFonts w:asciiTheme="majorHAnsi" w:hAnsiTheme="majorHAnsi" w:cstheme="majorHAnsi"/>
          <w:sz w:val="26"/>
          <w:szCs w:val="26"/>
          <w:lang w:val="de-DE"/>
        </w:rPr>
        <w:t xml:space="preserve"> </w:t>
      </w:r>
      <w:proofErr w:type="spellStart"/>
      <w:r w:rsidRPr="00144E4C">
        <w:rPr>
          <w:rFonts w:asciiTheme="majorHAnsi" w:hAnsiTheme="majorHAnsi" w:cstheme="majorHAnsi"/>
          <w:sz w:val="26"/>
          <w:szCs w:val="26"/>
          <w:lang w:val="de-DE"/>
        </w:rPr>
        <w:t>Jenevermuseum</w:t>
      </w:r>
      <w:proofErr w:type="spellEnd"/>
      <w:r w:rsidRPr="00144E4C">
        <w:rPr>
          <w:rFonts w:asciiTheme="majorHAnsi" w:hAnsiTheme="majorHAnsi" w:cstheme="majorHAnsi"/>
          <w:sz w:val="26"/>
          <w:szCs w:val="26"/>
          <w:lang w:val="de-DE"/>
        </w:rPr>
        <w:t xml:space="preserve"> </w:t>
      </w:r>
      <w:proofErr w:type="spellStart"/>
      <w:r w:rsidRPr="00144E4C">
        <w:rPr>
          <w:rFonts w:asciiTheme="majorHAnsi" w:hAnsiTheme="majorHAnsi" w:cstheme="majorHAnsi"/>
          <w:sz w:val="26"/>
          <w:szCs w:val="26"/>
          <w:lang w:val="de-DE"/>
        </w:rPr>
        <w:t>Schiedam</w:t>
      </w:r>
      <w:proofErr w:type="spellEnd"/>
      <w:r w:rsidRPr="00144E4C">
        <w:rPr>
          <w:rFonts w:asciiTheme="majorHAnsi" w:hAnsiTheme="majorHAnsi" w:cstheme="majorHAnsi"/>
          <w:sz w:val="26"/>
          <w:szCs w:val="26"/>
          <w:lang w:val="de-DE"/>
        </w:rPr>
        <w:t xml:space="preserve">, </w:t>
      </w:r>
      <w:r w:rsidR="009A49EB" w:rsidRPr="00144E4C">
        <w:rPr>
          <w:rFonts w:asciiTheme="majorHAnsi" w:hAnsiTheme="majorHAnsi" w:cstheme="majorHAnsi"/>
          <w:color w:val="1A1A1A"/>
          <w:sz w:val="26"/>
          <w:szCs w:val="26"/>
          <w:lang w:val="de-DE"/>
        </w:rPr>
        <w:t>010-</w:t>
      </w:r>
      <w:r w:rsidRPr="00144E4C">
        <w:rPr>
          <w:rFonts w:asciiTheme="majorHAnsi" w:hAnsiTheme="majorHAnsi" w:cstheme="majorHAnsi"/>
          <w:color w:val="1A1A1A"/>
          <w:sz w:val="26"/>
          <w:szCs w:val="26"/>
          <w:lang w:val="de-DE"/>
        </w:rPr>
        <w:t>2469676</w:t>
      </w:r>
    </w:p>
    <w:p w14:paraId="7A176C1D" w14:textId="6D0AEDDE" w:rsidR="0026434B" w:rsidRPr="00144E4C" w:rsidRDefault="007F0506" w:rsidP="00144E4C">
      <w:pPr>
        <w:pStyle w:val="Lijstalinea"/>
        <w:widowControl w:val="0"/>
        <w:numPr>
          <w:ilvl w:val="0"/>
          <w:numId w:val="1"/>
        </w:numPr>
        <w:autoSpaceDE w:val="0"/>
        <w:autoSpaceDN w:val="0"/>
        <w:adjustRightInd w:val="0"/>
        <w:spacing w:after="240"/>
        <w:rPr>
          <w:rFonts w:asciiTheme="majorHAnsi" w:hAnsiTheme="majorHAnsi" w:cstheme="majorHAnsi"/>
          <w:sz w:val="26"/>
          <w:szCs w:val="26"/>
        </w:rPr>
      </w:pPr>
      <w:r w:rsidRPr="00144E4C">
        <w:rPr>
          <w:rFonts w:asciiTheme="majorHAnsi" w:hAnsiTheme="majorHAnsi" w:cstheme="majorHAnsi"/>
          <w:sz w:val="26"/>
          <w:szCs w:val="26"/>
        </w:rPr>
        <w:t xml:space="preserve">Rob van </w:t>
      </w:r>
      <w:proofErr w:type="spellStart"/>
      <w:r w:rsidRPr="00144E4C">
        <w:rPr>
          <w:rFonts w:asciiTheme="majorHAnsi" w:hAnsiTheme="majorHAnsi" w:cstheme="majorHAnsi"/>
          <w:sz w:val="26"/>
          <w:szCs w:val="26"/>
        </w:rPr>
        <w:t>Klaarwater</w:t>
      </w:r>
      <w:proofErr w:type="spellEnd"/>
      <w:r w:rsidRPr="00144E4C">
        <w:rPr>
          <w:rFonts w:asciiTheme="majorHAnsi" w:hAnsiTheme="majorHAnsi" w:cstheme="majorHAnsi"/>
          <w:sz w:val="26"/>
          <w:szCs w:val="26"/>
        </w:rPr>
        <w:t xml:space="preserve">, Borrelmuseum en </w:t>
      </w:r>
      <w:proofErr w:type="spellStart"/>
      <w:r w:rsidRPr="00144E4C">
        <w:rPr>
          <w:rFonts w:asciiTheme="majorHAnsi" w:hAnsiTheme="majorHAnsi" w:cstheme="majorHAnsi"/>
          <w:sz w:val="26"/>
          <w:szCs w:val="26"/>
        </w:rPr>
        <w:t>J</w:t>
      </w:r>
      <w:r w:rsidR="003B7F3D" w:rsidRPr="00144E4C">
        <w:rPr>
          <w:rFonts w:asciiTheme="majorHAnsi" w:hAnsiTheme="majorHAnsi" w:cstheme="majorHAnsi"/>
          <w:sz w:val="26"/>
          <w:szCs w:val="26"/>
        </w:rPr>
        <w:t>eneverie</w:t>
      </w:r>
      <w:proofErr w:type="spellEnd"/>
      <w:r w:rsidR="003B7F3D" w:rsidRPr="00144E4C">
        <w:rPr>
          <w:rFonts w:asciiTheme="majorHAnsi" w:hAnsiTheme="majorHAnsi" w:cstheme="majorHAnsi"/>
          <w:sz w:val="26"/>
          <w:szCs w:val="26"/>
        </w:rPr>
        <w:t xml:space="preserve"> ’t Spul, 010-4270642</w:t>
      </w:r>
      <w:r w:rsidR="003B7F3D" w:rsidRPr="00144E4C">
        <w:rPr>
          <w:rFonts w:ascii="MS Gothic" w:eastAsia="MS Gothic" w:hAnsi="MS Gothic" w:cs="MS Gothic" w:hint="eastAsia"/>
          <w:sz w:val="26"/>
          <w:szCs w:val="26"/>
        </w:rPr>
        <w:t> </w:t>
      </w:r>
    </w:p>
    <w:p w14:paraId="3CAEDEF7" w14:textId="2E51C690" w:rsidR="0026434B" w:rsidRPr="00144E4C" w:rsidRDefault="003B7F3D" w:rsidP="00144E4C">
      <w:pPr>
        <w:pStyle w:val="Lijstalinea"/>
        <w:widowControl w:val="0"/>
        <w:numPr>
          <w:ilvl w:val="0"/>
          <w:numId w:val="1"/>
        </w:numPr>
        <w:autoSpaceDE w:val="0"/>
        <w:autoSpaceDN w:val="0"/>
        <w:adjustRightInd w:val="0"/>
        <w:spacing w:after="240"/>
        <w:rPr>
          <w:rFonts w:asciiTheme="majorHAnsi" w:hAnsiTheme="majorHAnsi" w:cstheme="majorHAnsi"/>
          <w:sz w:val="26"/>
          <w:szCs w:val="26"/>
        </w:rPr>
      </w:pPr>
      <w:r w:rsidRPr="00144E4C">
        <w:rPr>
          <w:rFonts w:asciiTheme="majorHAnsi" w:hAnsiTheme="majorHAnsi" w:cstheme="majorHAnsi"/>
          <w:sz w:val="26"/>
          <w:szCs w:val="26"/>
        </w:rPr>
        <w:t xml:space="preserve">Paul </w:t>
      </w:r>
      <w:proofErr w:type="spellStart"/>
      <w:r w:rsidRPr="00144E4C">
        <w:rPr>
          <w:rFonts w:asciiTheme="majorHAnsi" w:hAnsiTheme="majorHAnsi" w:cstheme="majorHAnsi"/>
          <w:sz w:val="26"/>
          <w:szCs w:val="26"/>
        </w:rPr>
        <w:t>Sporken</w:t>
      </w:r>
      <w:proofErr w:type="spellEnd"/>
      <w:r w:rsidRPr="00144E4C">
        <w:rPr>
          <w:rFonts w:asciiTheme="majorHAnsi" w:hAnsiTheme="majorHAnsi" w:cstheme="majorHAnsi"/>
          <w:sz w:val="26"/>
          <w:szCs w:val="26"/>
        </w:rPr>
        <w:t>, Stichting De Schiedamse Mole</w:t>
      </w:r>
      <w:r w:rsidR="00FE54A5" w:rsidRPr="00144E4C">
        <w:rPr>
          <w:rFonts w:asciiTheme="majorHAnsi" w:hAnsiTheme="majorHAnsi" w:cstheme="majorHAnsi"/>
          <w:sz w:val="26"/>
          <w:szCs w:val="26"/>
        </w:rPr>
        <w:t>ns, 010-4261291</w:t>
      </w:r>
      <w:r w:rsidR="00FE54A5" w:rsidRPr="00144E4C">
        <w:rPr>
          <w:rFonts w:ascii="MS Gothic" w:eastAsia="MS Gothic" w:hAnsi="MS Gothic" w:cs="MS Gothic" w:hint="eastAsia"/>
          <w:sz w:val="26"/>
          <w:szCs w:val="26"/>
        </w:rPr>
        <w:t> </w:t>
      </w:r>
      <w:r w:rsidRPr="00144E4C">
        <w:rPr>
          <w:rFonts w:ascii="MS Gothic" w:eastAsia="MS Gothic" w:hAnsi="MS Gothic" w:cs="MS Gothic" w:hint="eastAsia"/>
          <w:sz w:val="26"/>
          <w:szCs w:val="26"/>
        </w:rPr>
        <w:t> </w:t>
      </w:r>
    </w:p>
    <w:p w14:paraId="1837FEBD" w14:textId="0C619A2D" w:rsidR="006B62EB" w:rsidRPr="00144E4C" w:rsidRDefault="006B62EB" w:rsidP="00144E4C">
      <w:pPr>
        <w:pStyle w:val="Lijstalinea"/>
        <w:widowControl w:val="0"/>
        <w:numPr>
          <w:ilvl w:val="0"/>
          <w:numId w:val="1"/>
        </w:numPr>
        <w:autoSpaceDE w:val="0"/>
        <w:autoSpaceDN w:val="0"/>
        <w:adjustRightInd w:val="0"/>
        <w:spacing w:after="240"/>
        <w:rPr>
          <w:rFonts w:asciiTheme="majorHAnsi" w:hAnsiTheme="majorHAnsi" w:cstheme="majorHAnsi"/>
          <w:sz w:val="26"/>
          <w:szCs w:val="26"/>
        </w:rPr>
      </w:pPr>
      <w:proofErr w:type="spellStart"/>
      <w:r w:rsidRPr="00144E4C">
        <w:rPr>
          <w:rFonts w:asciiTheme="majorHAnsi" w:hAnsiTheme="majorHAnsi" w:cstheme="majorHAnsi"/>
          <w:sz w:val="26"/>
          <w:szCs w:val="26"/>
        </w:rPr>
        <w:t>dr.Jan</w:t>
      </w:r>
      <w:proofErr w:type="spellEnd"/>
      <w:r w:rsidRPr="00144E4C">
        <w:rPr>
          <w:rFonts w:asciiTheme="majorHAnsi" w:hAnsiTheme="majorHAnsi" w:cstheme="majorHAnsi"/>
          <w:sz w:val="26"/>
          <w:szCs w:val="26"/>
        </w:rPr>
        <w:t xml:space="preserve"> Willem Verkaik, sectiehoofd geschiedenis Lyceum </w:t>
      </w:r>
      <w:proofErr w:type="spellStart"/>
      <w:r w:rsidRPr="00144E4C">
        <w:rPr>
          <w:rFonts w:asciiTheme="majorHAnsi" w:hAnsiTheme="majorHAnsi" w:cstheme="majorHAnsi"/>
          <w:sz w:val="26"/>
          <w:szCs w:val="26"/>
        </w:rPr>
        <w:t>Schravenlant</w:t>
      </w:r>
      <w:proofErr w:type="spellEnd"/>
      <w:r w:rsidR="00744EA0" w:rsidRPr="00144E4C">
        <w:rPr>
          <w:rFonts w:asciiTheme="majorHAnsi" w:hAnsiTheme="majorHAnsi" w:cstheme="majorHAnsi"/>
          <w:sz w:val="26"/>
          <w:szCs w:val="26"/>
        </w:rPr>
        <w:t>, 010-4093390, b.g.g.</w:t>
      </w:r>
      <w:r w:rsidR="00144E4C">
        <w:rPr>
          <w:rFonts w:asciiTheme="majorHAnsi" w:hAnsiTheme="majorHAnsi" w:cstheme="majorHAnsi"/>
          <w:sz w:val="26"/>
          <w:szCs w:val="26"/>
        </w:rPr>
        <w:t xml:space="preserve"> </w:t>
      </w:r>
      <w:r w:rsidR="00744EA0" w:rsidRPr="00144E4C">
        <w:rPr>
          <w:rFonts w:asciiTheme="majorHAnsi" w:hAnsiTheme="majorHAnsi" w:cstheme="majorHAnsi"/>
          <w:sz w:val="26"/>
          <w:szCs w:val="26"/>
        </w:rPr>
        <w:t>010-4093300</w:t>
      </w:r>
    </w:p>
    <w:p w14:paraId="25848A32" w14:textId="72DCAFCB" w:rsidR="0092734D" w:rsidRPr="00144E4C" w:rsidRDefault="0092734D" w:rsidP="00D711C8">
      <w:pPr>
        <w:widowControl w:val="0"/>
        <w:autoSpaceDE w:val="0"/>
        <w:autoSpaceDN w:val="0"/>
        <w:adjustRightInd w:val="0"/>
        <w:rPr>
          <w:rFonts w:asciiTheme="majorHAnsi" w:hAnsiTheme="majorHAnsi" w:cstheme="majorHAnsi"/>
          <w:color w:val="1A1A1A"/>
          <w:sz w:val="26"/>
          <w:szCs w:val="26"/>
        </w:rPr>
      </w:pPr>
    </w:p>
    <w:p w14:paraId="20E16505" w14:textId="72ADC2FE" w:rsidR="003B7F3D" w:rsidRPr="00144E4C" w:rsidRDefault="003B7F3D" w:rsidP="003B7F3D">
      <w:pPr>
        <w:widowControl w:val="0"/>
        <w:autoSpaceDE w:val="0"/>
        <w:autoSpaceDN w:val="0"/>
        <w:adjustRightInd w:val="0"/>
        <w:spacing w:after="240"/>
        <w:rPr>
          <w:rFonts w:asciiTheme="majorHAnsi" w:hAnsiTheme="majorHAnsi" w:cstheme="majorHAnsi"/>
        </w:rPr>
      </w:pPr>
      <w:r w:rsidRPr="00144E4C">
        <w:rPr>
          <w:rFonts w:asciiTheme="majorHAnsi" w:hAnsiTheme="majorHAnsi" w:cstheme="majorHAnsi"/>
          <w:sz w:val="26"/>
          <w:szCs w:val="26"/>
        </w:rPr>
        <w:t>Voor m</w:t>
      </w:r>
      <w:r w:rsidR="00CF4D7B" w:rsidRPr="00144E4C">
        <w:rPr>
          <w:rFonts w:asciiTheme="majorHAnsi" w:hAnsiTheme="majorHAnsi" w:cstheme="majorHAnsi"/>
          <w:sz w:val="26"/>
          <w:szCs w:val="26"/>
        </w:rPr>
        <w:t>eer informatie over monumenten en erfgoed</w:t>
      </w:r>
      <w:r w:rsidRPr="00144E4C">
        <w:rPr>
          <w:rFonts w:asciiTheme="majorHAnsi" w:hAnsiTheme="majorHAnsi" w:cstheme="majorHAnsi"/>
          <w:sz w:val="26"/>
          <w:szCs w:val="26"/>
        </w:rPr>
        <w:t xml:space="preserve"> in het algemeen kunt u contact op</w:t>
      </w:r>
      <w:r w:rsidR="00CF7B70" w:rsidRPr="00144E4C">
        <w:rPr>
          <w:rFonts w:asciiTheme="majorHAnsi" w:hAnsiTheme="majorHAnsi" w:cstheme="majorHAnsi"/>
          <w:sz w:val="26"/>
          <w:szCs w:val="26"/>
        </w:rPr>
        <w:t>nemen met het Erfgoedhuis Zuid-</w:t>
      </w:r>
      <w:r w:rsidRPr="00144E4C">
        <w:rPr>
          <w:rFonts w:asciiTheme="majorHAnsi" w:hAnsiTheme="majorHAnsi" w:cstheme="majorHAnsi"/>
          <w:sz w:val="26"/>
          <w:szCs w:val="26"/>
        </w:rPr>
        <w:t xml:space="preserve">Holland, </w:t>
      </w:r>
      <w:r w:rsidRPr="00144E4C">
        <w:rPr>
          <w:rFonts w:asciiTheme="majorHAnsi" w:hAnsiTheme="majorHAnsi" w:cstheme="majorHAnsi"/>
          <w:color w:val="0000FF"/>
          <w:sz w:val="26"/>
          <w:szCs w:val="26"/>
        </w:rPr>
        <w:t>www.erfgoedhuis-zh.nl</w:t>
      </w:r>
    </w:p>
    <w:p w14:paraId="01ED2233" w14:textId="77777777" w:rsidR="00907ABC" w:rsidRPr="00144E4C" w:rsidRDefault="00907ABC">
      <w:pPr>
        <w:rPr>
          <w:rFonts w:asciiTheme="majorHAnsi" w:hAnsiTheme="majorHAnsi" w:cstheme="majorHAnsi"/>
        </w:rPr>
      </w:pPr>
    </w:p>
    <w:sectPr w:rsidR="00907ABC" w:rsidRPr="00144E4C" w:rsidSect="005C0E7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15405"/>
    <w:multiLevelType w:val="hybridMultilevel"/>
    <w:tmpl w:val="28C6B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3D"/>
    <w:rsid w:val="00016984"/>
    <w:rsid w:val="00033371"/>
    <w:rsid w:val="000C1EF7"/>
    <w:rsid w:val="0010303F"/>
    <w:rsid w:val="00122AD1"/>
    <w:rsid w:val="0013593B"/>
    <w:rsid w:val="00144E4C"/>
    <w:rsid w:val="001C3F67"/>
    <w:rsid w:val="001C7FD6"/>
    <w:rsid w:val="00233244"/>
    <w:rsid w:val="0025617C"/>
    <w:rsid w:val="0026434B"/>
    <w:rsid w:val="002657A1"/>
    <w:rsid w:val="002B41B6"/>
    <w:rsid w:val="002D34FD"/>
    <w:rsid w:val="003100EB"/>
    <w:rsid w:val="00337609"/>
    <w:rsid w:val="003B19D7"/>
    <w:rsid w:val="003B7F3D"/>
    <w:rsid w:val="003C2A34"/>
    <w:rsid w:val="004E78A2"/>
    <w:rsid w:val="005045C2"/>
    <w:rsid w:val="005A175C"/>
    <w:rsid w:val="005C0E72"/>
    <w:rsid w:val="005D71A2"/>
    <w:rsid w:val="00604557"/>
    <w:rsid w:val="00634545"/>
    <w:rsid w:val="00643DE0"/>
    <w:rsid w:val="0068643B"/>
    <w:rsid w:val="006B62EB"/>
    <w:rsid w:val="006D316C"/>
    <w:rsid w:val="007164C7"/>
    <w:rsid w:val="00735AF2"/>
    <w:rsid w:val="00744EA0"/>
    <w:rsid w:val="007C5667"/>
    <w:rsid w:val="007E1A8F"/>
    <w:rsid w:val="007F0506"/>
    <w:rsid w:val="008570D7"/>
    <w:rsid w:val="00881EAB"/>
    <w:rsid w:val="00907ABC"/>
    <w:rsid w:val="0092734D"/>
    <w:rsid w:val="009A3C90"/>
    <w:rsid w:val="009A49EB"/>
    <w:rsid w:val="009D6D14"/>
    <w:rsid w:val="009F0C17"/>
    <w:rsid w:val="00A05233"/>
    <w:rsid w:val="00A50908"/>
    <w:rsid w:val="00A72A68"/>
    <w:rsid w:val="00A74964"/>
    <w:rsid w:val="00A80D65"/>
    <w:rsid w:val="00AA5C13"/>
    <w:rsid w:val="00B26401"/>
    <w:rsid w:val="00BB741E"/>
    <w:rsid w:val="00BF351B"/>
    <w:rsid w:val="00CF4D7B"/>
    <w:rsid w:val="00CF7B70"/>
    <w:rsid w:val="00D0704B"/>
    <w:rsid w:val="00D36A06"/>
    <w:rsid w:val="00D42928"/>
    <w:rsid w:val="00D711C8"/>
    <w:rsid w:val="00E06B9A"/>
    <w:rsid w:val="00E33481"/>
    <w:rsid w:val="00EB53E6"/>
    <w:rsid w:val="00F4530A"/>
    <w:rsid w:val="00F6629C"/>
    <w:rsid w:val="00F73D2F"/>
    <w:rsid w:val="00FE4E8F"/>
    <w:rsid w:val="00FE54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D5D2"/>
  <w14:defaultImageDpi w14:val="300"/>
  <w15:docId w15:val="{E6031025-7D37-4F5F-A84B-9F09CC71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7F3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7F3D"/>
    <w:rPr>
      <w:rFonts w:ascii="Lucida Grande" w:hAnsi="Lucida Grande" w:cs="Lucida Grande"/>
      <w:sz w:val="18"/>
      <w:szCs w:val="18"/>
    </w:rPr>
  </w:style>
  <w:style w:type="paragraph" w:styleId="Lijstalinea">
    <w:name w:val="List Paragraph"/>
    <w:basedOn w:val="Standaard"/>
    <w:uiPriority w:val="34"/>
    <w:qFormat/>
    <w:rsid w:val="00144E4C"/>
    <w:pPr>
      <w:ind w:left="720"/>
      <w:contextualSpacing/>
    </w:pPr>
  </w:style>
  <w:style w:type="character" w:customStyle="1" w:styleId="h1">
    <w:name w:val="h1"/>
    <w:basedOn w:val="Standaardalinea-lettertype"/>
    <w:rsid w:val="00643DE0"/>
  </w:style>
  <w:style w:type="character" w:styleId="Zwaar">
    <w:name w:val="Strong"/>
    <w:basedOn w:val="Standaardalinea-lettertype"/>
    <w:uiPriority w:val="22"/>
    <w:qFormat/>
    <w:rsid w:val="00643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2585</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janwillemverkaik</dc:creator>
  <cp:keywords/>
  <dc:description/>
  <cp:lastModifiedBy>Karen van Gellecum</cp:lastModifiedBy>
  <cp:revision>21</cp:revision>
  <dcterms:created xsi:type="dcterms:W3CDTF">2017-01-11T13:50:00Z</dcterms:created>
  <dcterms:modified xsi:type="dcterms:W3CDTF">2017-01-23T14:33:00Z</dcterms:modified>
</cp:coreProperties>
</file>